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C01D5" w14:textId="77777777" w:rsidR="001A0CD0" w:rsidRDefault="001A0CD0" w:rsidP="001A0CD0">
      <w:pPr>
        <w:jc w:val="center"/>
        <w:rPr>
          <w:i/>
          <w:sz w:val="28"/>
        </w:rPr>
      </w:pPr>
    </w:p>
    <w:p w14:paraId="03CEF424" w14:textId="77777777" w:rsidR="002F18FA" w:rsidRDefault="002F18FA" w:rsidP="001A0CD0">
      <w:pPr>
        <w:jc w:val="center"/>
        <w:rPr>
          <w:b/>
          <w:sz w:val="28"/>
        </w:rPr>
      </w:pPr>
    </w:p>
    <w:p w14:paraId="3578BF8D" w14:textId="77777777" w:rsidR="001D478E" w:rsidRPr="001D478E" w:rsidRDefault="001D478E" w:rsidP="001A0CD0">
      <w:pPr>
        <w:jc w:val="center"/>
        <w:rPr>
          <w:b/>
          <w:sz w:val="28"/>
        </w:rPr>
      </w:pPr>
      <w:r>
        <w:rPr>
          <w:b/>
          <w:sz w:val="28"/>
        </w:rPr>
        <w:t>Present Perfect Cross-</w:t>
      </w:r>
      <w:r w:rsidR="006F671F">
        <w:rPr>
          <w:b/>
          <w:sz w:val="28"/>
        </w:rPr>
        <w:t>Lateral Coordination</w:t>
      </w:r>
      <w:r>
        <w:rPr>
          <w:b/>
          <w:sz w:val="28"/>
        </w:rPr>
        <w:t xml:space="preserve"> </w:t>
      </w:r>
      <w:r w:rsidR="006F671F">
        <w:rPr>
          <w:b/>
          <w:sz w:val="28"/>
        </w:rPr>
        <w:t>Walk</w:t>
      </w:r>
    </w:p>
    <w:p w14:paraId="74596015" w14:textId="77777777" w:rsidR="001D478E" w:rsidRDefault="001D478E" w:rsidP="001A0CD0">
      <w:pPr>
        <w:jc w:val="center"/>
        <w:rPr>
          <w:b/>
          <w:sz w:val="28"/>
        </w:rPr>
      </w:pPr>
    </w:p>
    <w:p w14:paraId="23C7F9FF" w14:textId="77777777" w:rsidR="002F18FA" w:rsidRDefault="002F18FA" w:rsidP="001A0CD0">
      <w:pPr>
        <w:jc w:val="center"/>
        <w:rPr>
          <w:b/>
          <w:sz w:val="28"/>
        </w:rPr>
      </w:pPr>
    </w:p>
    <w:p w14:paraId="49CE628F" w14:textId="77777777" w:rsidR="00A62838" w:rsidRDefault="001A0CD0" w:rsidP="001A0CD0">
      <w:pPr>
        <w:rPr>
          <w:sz w:val="28"/>
        </w:rPr>
      </w:pPr>
      <w:r>
        <w:rPr>
          <w:b/>
          <w:sz w:val="28"/>
        </w:rPr>
        <w:t xml:space="preserve">Length of time to complete activity: </w:t>
      </w:r>
      <w:r w:rsidR="001D478E">
        <w:rPr>
          <w:sz w:val="28"/>
        </w:rPr>
        <w:t>30-45</w:t>
      </w:r>
      <w:r w:rsidR="00A62838">
        <w:rPr>
          <w:sz w:val="28"/>
        </w:rPr>
        <w:t xml:space="preserve"> </w:t>
      </w:r>
      <w:r w:rsidR="00E23EB3">
        <w:rPr>
          <w:sz w:val="28"/>
        </w:rPr>
        <w:t>minutes</w:t>
      </w:r>
      <w:r w:rsidR="00A62838">
        <w:rPr>
          <w:sz w:val="28"/>
        </w:rPr>
        <w:t xml:space="preserve">                                 </w:t>
      </w:r>
      <w:r w:rsidR="00A62838">
        <w:rPr>
          <w:b/>
          <w:sz w:val="28"/>
        </w:rPr>
        <w:t xml:space="preserve">Level: </w:t>
      </w:r>
      <w:r w:rsidR="00E23EB3">
        <w:rPr>
          <w:sz w:val="28"/>
        </w:rPr>
        <w:t>3 &amp; 4</w:t>
      </w:r>
    </w:p>
    <w:p w14:paraId="0DA7E743" w14:textId="77777777" w:rsidR="00A62838" w:rsidRDefault="00A62838" w:rsidP="001A0CD0">
      <w:pPr>
        <w:rPr>
          <w:sz w:val="28"/>
        </w:rPr>
      </w:pPr>
    </w:p>
    <w:p w14:paraId="7D5FAA9C" w14:textId="77777777" w:rsidR="00A62838" w:rsidRDefault="00A62838" w:rsidP="001A0CD0">
      <w:pPr>
        <w:rPr>
          <w:b/>
          <w:sz w:val="28"/>
        </w:rPr>
      </w:pPr>
      <w:r>
        <w:rPr>
          <w:b/>
          <w:sz w:val="28"/>
        </w:rPr>
        <w:t xml:space="preserve">Target Grammar Point: </w:t>
      </w:r>
      <w:r>
        <w:rPr>
          <w:b/>
          <w:sz w:val="28"/>
        </w:rPr>
        <w:tab/>
      </w:r>
      <w:r w:rsidR="001D478E">
        <w:rPr>
          <w:b/>
          <w:sz w:val="28"/>
        </w:rPr>
        <w:t>Present Perfect</w:t>
      </w:r>
    </w:p>
    <w:p w14:paraId="5A21287E" w14:textId="77777777" w:rsidR="001A0CD0" w:rsidRPr="00A62838" w:rsidRDefault="00A62838" w:rsidP="001A0CD0">
      <w:pPr>
        <w:rPr>
          <w:b/>
          <w:sz w:val="28"/>
        </w:rPr>
      </w:pPr>
      <w:r>
        <w:rPr>
          <w:b/>
          <w:sz w:val="28"/>
        </w:rPr>
        <w:t xml:space="preserve">Corresponding Unit: </w:t>
      </w:r>
      <w:r w:rsidR="001D478E">
        <w:rPr>
          <w:b/>
          <w:sz w:val="28"/>
        </w:rPr>
        <w:t xml:space="preserve"> Level 3: Units 8-12, Level 4: Unit 3</w:t>
      </w:r>
    </w:p>
    <w:p w14:paraId="451B537F" w14:textId="77777777" w:rsidR="001A0CD0" w:rsidRDefault="001A0CD0" w:rsidP="001A0CD0">
      <w:pPr>
        <w:rPr>
          <w:b/>
          <w:sz w:val="28"/>
        </w:rPr>
      </w:pPr>
    </w:p>
    <w:p w14:paraId="445F144A" w14:textId="77777777" w:rsidR="001A0CD0" w:rsidRDefault="001A0CD0" w:rsidP="001A0CD0">
      <w:pPr>
        <w:rPr>
          <w:sz w:val="28"/>
        </w:rPr>
      </w:pPr>
      <w:r>
        <w:rPr>
          <w:b/>
          <w:sz w:val="28"/>
        </w:rPr>
        <w:t xml:space="preserve"># </w:t>
      </w:r>
      <w:proofErr w:type="gramStart"/>
      <w:r>
        <w:rPr>
          <w:b/>
          <w:sz w:val="28"/>
        </w:rPr>
        <w:t>of</w:t>
      </w:r>
      <w:proofErr w:type="gramEnd"/>
      <w:r>
        <w:rPr>
          <w:b/>
          <w:sz w:val="28"/>
        </w:rPr>
        <w:t xml:space="preserve"> students needed for activity: </w:t>
      </w:r>
      <w:r w:rsidRPr="001A0CD0">
        <w:rPr>
          <w:sz w:val="28"/>
        </w:rPr>
        <w:t>[detail number of students and or groups needed]</w:t>
      </w:r>
    </w:p>
    <w:p w14:paraId="0E9A3CF8" w14:textId="77777777" w:rsidR="001A0CD0" w:rsidRDefault="001A0CD0" w:rsidP="001A0CD0">
      <w:pPr>
        <w:rPr>
          <w:sz w:val="28"/>
        </w:rPr>
      </w:pPr>
    </w:p>
    <w:p w14:paraId="4E21A0A7" w14:textId="77777777" w:rsidR="001A0CD0" w:rsidRDefault="001A0CD0" w:rsidP="001A0CD0">
      <w:pPr>
        <w:rPr>
          <w:sz w:val="28"/>
        </w:rPr>
      </w:pPr>
      <w:r>
        <w:rPr>
          <w:b/>
          <w:sz w:val="28"/>
        </w:rPr>
        <w:t>Learning Objective:</w:t>
      </w:r>
      <w:r>
        <w:rPr>
          <w:sz w:val="28"/>
        </w:rPr>
        <w:t xml:space="preserve"> [Limit to 4 learning objectives] </w:t>
      </w:r>
    </w:p>
    <w:p w14:paraId="7B1D0719" w14:textId="77777777" w:rsidR="001A0CD0" w:rsidRDefault="006F671F" w:rsidP="001A0CD0">
      <w:pPr>
        <w:pStyle w:val="ListParagraph"/>
        <w:numPr>
          <w:ilvl w:val="0"/>
          <w:numId w:val="1"/>
        </w:numPr>
        <w:rPr>
          <w:sz w:val="28"/>
        </w:rPr>
      </w:pPr>
      <w:r>
        <w:rPr>
          <w:sz w:val="28"/>
        </w:rPr>
        <w:t xml:space="preserve">Students will </w:t>
      </w:r>
      <w:r w:rsidR="00E461CB">
        <w:rPr>
          <w:sz w:val="28"/>
        </w:rPr>
        <w:t>practice speaking</w:t>
      </w:r>
      <w:r>
        <w:rPr>
          <w:sz w:val="28"/>
        </w:rPr>
        <w:t xml:space="preserve"> sentences that use the present perfect</w:t>
      </w:r>
    </w:p>
    <w:p w14:paraId="23A64185" w14:textId="77777777" w:rsidR="001A0CD0" w:rsidRDefault="00E461CB" w:rsidP="001A0CD0">
      <w:pPr>
        <w:pStyle w:val="ListParagraph"/>
        <w:numPr>
          <w:ilvl w:val="0"/>
          <w:numId w:val="1"/>
        </w:numPr>
        <w:rPr>
          <w:sz w:val="28"/>
        </w:rPr>
      </w:pPr>
      <w:r>
        <w:rPr>
          <w:sz w:val="28"/>
        </w:rPr>
        <w:t xml:space="preserve">Students will produce </w:t>
      </w:r>
      <w:r w:rsidR="00127EE5">
        <w:rPr>
          <w:sz w:val="28"/>
        </w:rPr>
        <w:t xml:space="preserve">new </w:t>
      </w:r>
      <w:r>
        <w:rPr>
          <w:sz w:val="28"/>
        </w:rPr>
        <w:t>sentences that use the present perfect while activating both the left side and r</w:t>
      </w:r>
      <w:r w:rsidR="00127EE5">
        <w:rPr>
          <w:sz w:val="28"/>
        </w:rPr>
        <w:t xml:space="preserve">ight side of their brains. </w:t>
      </w:r>
    </w:p>
    <w:p w14:paraId="3C2C5379" w14:textId="77777777" w:rsidR="001A0CD0" w:rsidRDefault="001A0CD0" w:rsidP="001A0CD0">
      <w:pPr>
        <w:rPr>
          <w:sz w:val="28"/>
        </w:rPr>
      </w:pPr>
    </w:p>
    <w:p w14:paraId="0B8B1FBA" w14:textId="77777777" w:rsidR="001A0CD0" w:rsidRDefault="001A0CD0" w:rsidP="001A0CD0">
      <w:pPr>
        <w:rPr>
          <w:sz w:val="28"/>
        </w:rPr>
      </w:pPr>
      <w:r>
        <w:rPr>
          <w:b/>
          <w:sz w:val="28"/>
        </w:rPr>
        <w:t xml:space="preserve">Materials Needed: </w:t>
      </w:r>
      <w:r>
        <w:rPr>
          <w:sz w:val="28"/>
        </w:rPr>
        <w:t>[List all materials needed for this activity]</w:t>
      </w:r>
    </w:p>
    <w:p w14:paraId="734CE315" w14:textId="77777777" w:rsidR="001A0CD0" w:rsidRDefault="00E461CB" w:rsidP="001A0CD0">
      <w:pPr>
        <w:pStyle w:val="ListParagraph"/>
        <w:numPr>
          <w:ilvl w:val="0"/>
          <w:numId w:val="2"/>
        </w:numPr>
        <w:rPr>
          <w:sz w:val="28"/>
        </w:rPr>
      </w:pPr>
      <w:r>
        <w:rPr>
          <w:sz w:val="28"/>
        </w:rPr>
        <w:t>Index cards</w:t>
      </w:r>
    </w:p>
    <w:p w14:paraId="67B08587" w14:textId="77777777" w:rsidR="001A0CD0" w:rsidRDefault="00E461CB" w:rsidP="001A0CD0">
      <w:pPr>
        <w:pStyle w:val="ListParagraph"/>
        <w:numPr>
          <w:ilvl w:val="0"/>
          <w:numId w:val="2"/>
        </w:numPr>
        <w:rPr>
          <w:sz w:val="28"/>
        </w:rPr>
      </w:pPr>
      <w:r>
        <w:rPr>
          <w:sz w:val="28"/>
        </w:rPr>
        <w:t>Optional: Painter’s tape</w:t>
      </w:r>
    </w:p>
    <w:p w14:paraId="79FF7145" w14:textId="77777777" w:rsidR="00A62838" w:rsidRDefault="00A62838" w:rsidP="00A62838">
      <w:pPr>
        <w:rPr>
          <w:sz w:val="28"/>
        </w:rPr>
      </w:pPr>
    </w:p>
    <w:p w14:paraId="57A94D1D" w14:textId="77777777" w:rsidR="00A62838" w:rsidRDefault="00A62838" w:rsidP="00A62838">
      <w:pPr>
        <w:rPr>
          <w:sz w:val="28"/>
        </w:rPr>
      </w:pPr>
      <w:r>
        <w:rPr>
          <w:b/>
          <w:sz w:val="28"/>
        </w:rPr>
        <w:t xml:space="preserve">Instructions: </w:t>
      </w:r>
      <w:r>
        <w:rPr>
          <w:sz w:val="28"/>
        </w:rPr>
        <w:t>[Detail instructions for this activity below using numbered steps]</w:t>
      </w:r>
    </w:p>
    <w:p w14:paraId="150044DA" w14:textId="77777777" w:rsidR="00A62838" w:rsidRDefault="00127EE5" w:rsidP="00A62838">
      <w:pPr>
        <w:pStyle w:val="ListParagraph"/>
        <w:numPr>
          <w:ilvl w:val="0"/>
          <w:numId w:val="3"/>
        </w:numPr>
        <w:rPr>
          <w:sz w:val="28"/>
        </w:rPr>
      </w:pPr>
      <w:r>
        <w:rPr>
          <w:sz w:val="28"/>
        </w:rPr>
        <w:t xml:space="preserve">Students will write out 5 sentences </w:t>
      </w:r>
      <w:r w:rsidR="002F18FA">
        <w:rPr>
          <w:sz w:val="28"/>
        </w:rPr>
        <w:t>that use the present perfect – the sentences are true statements that tell about an aspect of their lives.  For example: “I have lived in Walnut for 5 years.</w:t>
      </w:r>
      <w:proofErr w:type="gramStart"/>
      <w:r w:rsidR="002F18FA">
        <w:rPr>
          <w:sz w:val="28"/>
        </w:rPr>
        <w:t>”;</w:t>
      </w:r>
      <w:proofErr w:type="gramEnd"/>
      <w:r w:rsidR="002F18FA">
        <w:rPr>
          <w:sz w:val="28"/>
        </w:rPr>
        <w:t xml:space="preserve"> “I have visited Italy.” </w:t>
      </w:r>
    </w:p>
    <w:p w14:paraId="465E2793" w14:textId="77777777" w:rsidR="00A62838" w:rsidRPr="001C456E" w:rsidRDefault="002F18FA" w:rsidP="001C456E">
      <w:pPr>
        <w:pStyle w:val="ListParagraph"/>
        <w:numPr>
          <w:ilvl w:val="0"/>
          <w:numId w:val="3"/>
        </w:numPr>
        <w:rPr>
          <w:sz w:val="28"/>
        </w:rPr>
      </w:pPr>
      <w:r>
        <w:rPr>
          <w:sz w:val="28"/>
        </w:rPr>
        <w:t>Teachers will have students go out to the courtyard area outside of building 66, bring their cards, and walk in a straig</w:t>
      </w:r>
      <w:r w:rsidR="001C456E">
        <w:rPr>
          <w:sz w:val="28"/>
        </w:rPr>
        <w:t>ht line while coordinating the walking movement:</w:t>
      </w:r>
      <w:r>
        <w:rPr>
          <w:sz w:val="28"/>
        </w:rPr>
        <w:t xml:space="preserve"> </w:t>
      </w:r>
      <w:r w:rsidR="001C456E">
        <w:rPr>
          <w:sz w:val="28"/>
        </w:rPr>
        <w:t>left foot/right arm,</w:t>
      </w:r>
      <w:r>
        <w:rPr>
          <w:sz w:val="28"/>
        </w:rPr>
        <w:t xml:space="preserve"> right arm</w:t>
      </w:r>
      <w:r w:rsidR="001C456E">
        <w:rPr>
          <w:sz w:val="28"/>
        </w:rPr>
        <w:t xml:space="preserve">/left foot.  While walking in this way, students will read their 5 sentences, </w:t>
      </w:r>
      <w:proofErr w:type="gramStart"/>
      <w:r w:rsidR="001C456E">
        <w:rPr>
          <w:sz w:val="28"/>
        </w:rPr>
        <w:t>then</w:t>
      </w:r>
      <w:proofErr w:type="gramEnd"/>
      <w:r w:rsidR="001C456E">
        <w:rPr>
          <w:sz w:val="28"/>
        </w:rPr>
        <w:t xml:space="preserve"> repeat them to themselves.  </w:t>
      </w:r>
    </w:p>
    <w:p w14:paraId="25211E14" w14:textId="50B272B2" w:rsidR="00A62838" w:rsidRDefault="001C456E" w:rsidP="00A62838">
      <w:pPr>
        <w:pStyle w:val="ListParagraph"/>
        <w:numPr>
          <w:ilvl w:val="0"/>
          <w:numId w:val="3"/>
        </w:numPr>
        <w:rPr>
          <w:sz w:val="28"/>
        </w:rPr>
      </w:pPr>
      <w:r>
        <w:rPr>
          <w:sz w:val="28"/>
        </w:rPr>
        <w:t xml:space="preserve">Students will then produce new sentences that use the present perfect </w:t>
      </w:r>
      <w:r w:rsidR="00AA183F">
        <w:rPr>
          <w:sz w:val="28"/>
        </w:rPr>
        <w:t>that are also statements that are true of their lives, while continuing to coordinate their cross-lateral movements.</w:t>
      </w:r>
    </w:p>
    <w:p w14:paraId="514BCB37" w14:textId="3DDB4D04" w:rsidR="00AA183F" w:rsidRDefault="00AA183F" w:rsidP="00A62838">
      <w:pPr>
        <w:pStyle w:val="ListParagraph"/>
        <w:numPr>
          <w:ilvl w:val="0"/>
          <w:numId w:val="3"/>
        </w:numPr>
        <w:rPr>
          <w:sz w:val="28"/>
        </w:rPr>
      </w:pPr>
      <w:r>
        <w:rPr>
          <w:sz w:val="28"/>
        </w:rPr>
        <w:t>To take this one step further (optional): students will put a piece of painter’s tape to divide the left side of their body from their right side of their body, down the center of their top.  Students will then do cross-coordinate exercises, such as raising one knee to touch the opposite elbow (R/L), while producing new present perfect statements.</w:t>
      </w:r>
    </w:p>
    <w:p w14:paraId="028B996B" w14:textId="77777777" w:rsidR="00A62838" w:rsidRDefault="00A62838" w:rsidP="00A62838">
      <w:pPr>
        <w:rPr>
          <w:sz w:val="28"/>
        </w:rPr>
      </w:pPr>
    </w:p>
    <w:p w14:paraId="40896188" w14:textId="77777777" w:rsidR="001A0CD0" w:rsidRDefault="001A0CD0" w:rsidP="00A62838">
      <w:pPr>
        <w:rPr>
          <w:sz w:val="28"/>
        </w:rPr>
      </w:pPr>
    </w:p>
    <w:p w14:paraId="5D935963" w14:textId="77777777" w:rsidR="00433CFF" w:rsidRDefault="00433CFF" w:rsidP="00A62838">
      <w:pPr>
        <w:rPr>
          <w:sz w:val="28"/>
        </w:rPr>
      </w:pPr>
    </w:p>
    <w:p w14:paraId="78D90BFE" w14:textId="77777777" w:rsidR="00433CFF" w:rsidRDefault="00433CFF" w:rsidP="00A62838">
      <w:pPr>
        <w:rPr>
          <w:sz w:val="28"/>
        </w:rPr>
      </w:pPr>
    </w:p>
    <w:p w14:paraId="39AE1818" w14:textId="77777777" w:rsidR="00433CFF" w:rsidRDefault="00433CFF" w:rsidP="00A62838">
      <w:pPr>
        <w:rPr>
          <w:sz w:val="28"/>
        </w:rPr>
      </w:pPr>
    </w:p>
    <w:p w14:paraId="66DF1E44" w14:textId="77777777" w:rsidR="00433CFF" w:rsidRPr="00A62838" w:rsidRDefault="00433CFF" w:rsidP="00A62838">
      <w:pPr>
        <w:rPr>
          <w:sz w:val="28"/>
        </w:rPr>
      </w:pPr>
    </w:p>
    <w:p w14:paraId="716F7912" w14:textId="5CC26723" w:rsidR="001A0CD0" w:rsidRDefault="00433CFF" w:rsidP="001A0CD0">
      <w:pPr>
        <w:rPr>
          <w:b/>
          <w:sz w:val="28"/>
        </w:rPr>
      </w:pPr>
      <w:r>
        <w:rPr>
          <w:b/>
          <w:sz w:val="28"/>
        </w:rPr>
        <w:lastRenderedPageBreak/>
        <w:t xml:space="preserve">RELATED READING: </w:t>
      </w:r>
    </w:p>
    <w:p w14:paraId="28FB9DEE" w14:textId="507095D3" w:rsidR="00433CFF" w:rsidRDefault="00433CFF" w:rsidP="001A0CD0">
      <w:pPr>
        <w:rPr>
          <w:b/>
          <w:sz w:val="28"/>
        </w:rPr>
      </w:pPr>
      <w:r>
        <w:rPr>
          <w:b/>
          <w:sz w:val="28"/>
        </w:rPr>
        <w:t xml:space="preserve">From </w:t>
      </w:r>
      <w:hyperlink r:id="rId6" w:history="1">
        <w:r w:rsidRPr="00BE35DE">
          <w:rPr>
            <w:rStyle w:val="Hyperlink"/>
            <w:b/>
            <w:sz w:val="28"/>
          </w:rPr>
          <w:t>http://www.drjean.org/html/monthly_act/act_2006/03_Mar/pg04.html</w:t>
        </w:r>
      </w:hyperlink>
    </w:p>
    <w:p w14:paraId="449477A2" w14:textId="77777777" w:rsidR="00433CFF" w:rsidRDefault="00433CFF" w:rsidP="001A0CD0">
      <w:pPr>
        <w:rPr>
          <w:b/>
          <w:sz w:val="28"/>
        </w:rPr>
      </w:pPr>
      <w:bookmarkStart w:id="0" w:name="_GoBack"/>
      <w:bookmarkEnd w:id="0"/>
    </w:p>
    <w:p w14:paraId="390ABA93" w14:textId="77777777" w:rsidR="00433CFF" w:rsidRDefault="00433CFF" w:rsidP="001A0CD0">
      <w:pPr>
        <w:rPr>
          <w:b/>
          <w:sz w:val="28"/>
        </w:rPr>
      </w:pPr>
    </w:p>
    <w:tbl>
      <w:tblPr>
        <w:tblW w:w="0" w:type="auto"/>
        <w:tblBorders>
          <w:top w:val="nil"/>
          <w:left w:val="nil"/>
          <w:right w:val="nil"/>
        </w:tblBorders>
        <w:tblLayout w:type="fixed"/>
        <w:tblLook w:val="0000" w:firstRow="0" w:lastRow="0" w:firstColumn="0" w:lastColumn="0" w:noHBand="0" w:noVBand="0"/>
      </w:tblPr>
      <w:tblGrid>
        <w:gridCol w:w="10380"/>
      </w:tblGrid>
      <w:tr w:rsidR="00433CFF" w14:paraId="758804C6" w14:textId="77777777">
        <w:tblPrEx>
          <w:tblCellMar>
            <w:top w:w="0" w:type="dxa"/>
            <w:bottom w:w="0" w:type="dxa"/>
          </w:tblCellMar>
        </w:tblPrEx>
        <w:tc>
          <w:tcPr>
            <w:tcW w:w="10380" w:type="dxa"/>
            <w:tcMar>
              <w:top w:w="20" w:type="nil"/>
              <w:left w:w="20" w:type="nil"/>
              <w:bottom w:w="20" w:type="nil"/>
              <w:right w:w="20" w:type="nil"/>
            </w:tcMar>
          </w:tcPr>
          <w:p w14:paraId="788C82ED" w14:textId="77777777" w:rsidR="00433CFF" w:rsidRDefault="00433CFF">
            <w:pPr>
              <w:widowControl w:val="0"/>
              <w:autoSpaceDE w:val="0"/>
              <w:autoSpaceDN w:val="0"/>
              <w:adjustRightInd w:val="0"/>
              <w:spacing w:after="360"/>
              <w:rPr>
                <w:rFonts w:ascii="Arial" w:hAnsi="Arial" w:cs="Arial"/>
                <w:color w:val="000028"/>
                <w:sz w:val="36"/>
                <w:szCs w:val="36"/>
              </w:rPr>
            </w:pPr>
            <w:r>
              <w:rPr>
                <w:rFonts w:ascii="Arial" w:hAnsi="Arial" w:cs="Arial"/>
                <w:b/>
                <w:bCs/>
                <w:color w:val="000028"/>
                <w:sz w:val="36"/>
                <w:szCs w:val="36"/>
              </w:rPr>
              <w:t>Brain Exercises</w:t>
            </w:r>
          </w:p>
          <w:p w14:paraId="4187B502" w14:textId="77777777" w:rsidR="00433CFF" w:rsidRDefault="00433CFF">
            <w:pPr>
              <w:widowControl w:val="0"/>
              <w:autoSpaceDE w:val="0"/>
              <w:autoSpaceDN w:val="0"/>
              <w:adjustRightInd w:val="0"/>
              <w:spacing w:after="360"/>
              <w:rPr>
                <w:rFonts w:ascii="Arial" w:hAnsi="Arial" w:cs="Arial"/>
                <w:color w:val="000028"/>
                <w:sz w:val="36"/>
                <w:szCs w:val="36"/>
              </w:rPr>
            </w:pPr>
            <w:r>
              <w:rPr>
                <w:rFonts w:ascii="Arial" w:hAnsi="Arial" w:cs="Arial"/>
                <w:color w:val="000028"/>
                <w:sz w:val="36"/>
                <w:szCs w:val="36"/>
              </w:rPr>
              <w:t>Although you can’t get inside your students’ heads and shake up their brains, there are some activities that you can do to make their brains more alert and to help improve learning. Vigorous physical activity gets the blood flowing and releases stress. According to Eric Jensen (BRAIN-BASED LEARNING), children need to “stand up and stretch” every 20 minutes. I think most teachers could use “brain breaks” as well! It’s also important to build cross-lateral exercises into your day. Cross-lateral movements are those in which arms and legs cross over from one side of the body to the other. The left side of the brain controls the right side of the body, and the right side of the brain controls the left side. Both sides are forced to communicate when arms and legs cross over. This “unsticks” the brain and energizes learning.</w:t>
            </w:r>
          </w:p>
          <w:p w14:paraId="0E37F1C2" w14:textId="77777777" w:rsidR="00433CFF" w:rsidRDefault="00433CFF">
            <w:pPr>
              <w:widowControl w:val="0"/>
              <w:autoSpaceDE w:val="0"/>
              <w:autoSpaceDN w:val="0"/>
              <w:adjustRightInd w:val="0"/>
              <w:spacing w:after="360"/>
              <w:rPr>
                <w:rFonts w:ascii="Arial" w:hAnsi="Arial" w:cs="Arial"/>
                <w:color w:val="000028"/>
                <w:sz w:val="36"/>
                <w:szCs w:val="36"/>
              </w:rPr>
            </w:pPr>
            <w:r>
              <w:rPr>
                <w:rFonts w:ascii="Arial" w:hAnsi="Arial" w:cs="Arial"/>
                <w:color w:val="000028"/>
                <w:sz w:val="36"/>
                <w:szCs w:val="36"/>
              </w:rPr>
              <w:t>You can use these activities to start your day, between activities, or whenever your students appear bored or restless. And it certainly wouldn’t hurt to try them before, during, or after testing! They are simple, inexpensive, and might even create some smiles!</w:t>
            </w:r>
          </w:p>
          <w:p w14:paraId="134265C3" w14:textId="77777777" w:rsidR="00433CFF" w:rsidRDefault="00433CFF">
            <w:pPr>
              <w:widowControl w:val="0"/>
              <w:autoSpaceDE w:val="0"/>
              <w:autoSpaceDN w:val="0"/>
              <w:adjustRightInd w:val="0"/>
              <w:spacing w:after="360"/>
              <w:rPr>
                <w:rFonts w:ascii="Arial" w:hAnsi="Arial" w:cs="Arial"/>
                <w:color w:val="000028"/>
                <w:sz w:val="36"/>
                <w:szCs w:val="36"/>
              </w:rPr>
            </w:pPr>
            <w:r>
              <w:rPr>
                <w:rFonts w:ascii="Arial" w:hAnsi="Arial" w:cs="Arial"/>
                <w:color w:val="000028"/>
                <w:sz w:val="36"/>
                <w:szCs w:val="36"/>
              </w:rPr>
              <w:t>Try out one at a time and see how your class responds. Write those they like on a poster or put them on an index card and store them in a “brain break” can. After several weeks, children can choose their favorite exercises and lead the class.</w:t>
            </w:r>
          </w:p>
          <w:p w14:paraId="7546ABD9" w14:textId="46AC9341" w:rsidR="00433CFF" w:rsidRDefault="00433CFF">
            <w:pPr>
              <w:widowControl w:val="0"/>
              <w:autoSpaceDE w:val="0"/>
              <w:autoSpaceDN w:val="0"/>
              <w:adjustRightInd w:val="0"/>
              <w:spacing w:after="360"/>
              <w:jc w:val="center"/>
              <w:rPr>
                <w:rFonts w:ascii="Arial" w:hAnsi="Arial" w:cs="Arial"/>
                <w:color w:val="000028"/>
                <w:sz w:val="36"/>
                <w:szCs w:val="36"/>
              </w:rPr>
            </w:pPr>
            <w:r>
              <w:rPr>
                <w:rFonts w:ascii="Arial" w:hAnsi="Arial" w:cs="Arial"/>
                <w:noProof/>
                <w:color w:val="000028"/>
                <w:sz w:val="36"/>
                <w:szCs w:val="36"/>
                <w:lang w:eastAsia="en-US"/>
              </w:rPr>
              <w:drawing>
                <wp:inline distT="0" distB="0" distL="0" distR="0" wp14:anchorId="227B3B03" wp14:editId="6D75DC5A">
                  <wp:extent cx="3402106" cy="255158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2106" cy="2551580"/>
                          </a:xfrm>
                          <a:prstGeom prst="rect">
                            <a:avLst/>
                          </a:prstGeom>
                          <a:noFill/>
                          <a:ln>
                            <a:noFill/>
                          </a:ln>
                        </pic:spPr>
                      </pic:pic>
                    </a:graphicData>
                  </a:graphic>
                </wp:inline>
              </w:drawing>
            </w:r>
          </w:p>
          <w:p w14:paraId="333BA502" w14:textId="77777777" w:rsidR="00433CFF" w:rsidRDefault="00433CFF">
            <w:pPr>
              <w:widowControl w:val="0"/>
              <w:autoSpaceDE w:val="0"/>
              <w:autoSpaceDN w:val="0"/>
              <w:adjustRightInd w:val="0"/>
              <w:spacing w:after="360"/>
              <w:rPr>
                <w:rFonts w:ascii="Arial" w:hAnsi="Arial" w:cs="Arial"/>
                <w:color w:val="000028"/>
                <w:sz w:val="36"/>
                <w:szCs w:val="36"/>
              </w:rPr>
            </w:pPr>
            <w:r>
              <w:rPr>
                <w:rFonts w:ascii="Arial" w:hAnsi="Arial" w:cs="Arial"/>
                <w:i/>
                <w:iCs/>
                <w:color w:val="000028"/>
                <w:sz w:val="36"/>
                <w:szCs w:val="36"/>
              </w:rPr>
              <w:t>Hint!</w:t>
            </w:r>
            <w:r>
              <w:rPr>
                <w:rFonts w:ascii="Arial" w:hAnsi="Arial" w:cs="Arial"/>
                <w:color w:val="000028"/>
                <w:sz w:val="36"/>
                <w:szCs w:val="36"/>
              </w:rPr>
              <w:t xml:space="preserve"> Most of these are a lot more fun if you do them to some catchy music with a strong beat.</w:t>
            </w:r>
          </w:p>
          <w:p w14:paraId="12361D43" w14:textId="77777777" w:rsidR="00433CFF" w:rsidRDefault="00433CFF">
            <w:pPr>
              <w:widowControl w:val="0"/>
              <w:autoSpaceDE w:val="0"/>
              <w:autoSpaceDN w:val="0"/>
              <w:adjustRightInd w:val="0"/>
              <w:spacing w:after="360"/>
              <w:rPr>
                <w:rFonts w:ascii="Arial" w:hAnsi="Arial" w:cs="Arial"/>
                <w:color w:val="000028"/>
                <w:sz w:val="36"/>
                <w:szCs w:val="36"/>
              </w:rPr>
            </w:pPr>
            <w:r>
              <w:rPr>
                <w:rFonts w:ascii="Arial" w:hAnsi="Arial" w:cs="Arial"/>
                <w:b/>
                <w:bCs/>
                <w:color w:val="000028"/>
                <w:sz w:val="36"/>
                <w:szCs w:val="36"/>
              </w:rPr>
              <w:t>Cross the Midline</w:t>
            </w:r>
          </w:p>
          <w:p w14:paraId="410D5D85" w14:textId="77777777" w:rsidR="00433CFF" w:rsidRDefault="00433CFF">
            <w:pPr>
              <w:widowControl w:val="0"/>
              <w:autoSpaceDE w:val="0"/>
              <w:autoSpaceDN w:val="0"/>
              <w:adjustRightInd w:val="0"/>
              <w:spacing w:after="360"/>
              <w:rPr>
                <w:rFonts w:ascii="Arial" w:hAnsi="Arial" w:cs="Arial"/>
                <w:color w:val="000028"/>
                <w:sz w:val="36"/>
                <w:szCs w:val="36"/>
              </w:rPr>
            </w:pPr>
            <w:r>
              <w:rPr>
                <w:rFonts w:ascii="Arial" w:hAnsi="Arial" w:cs="Arial"/>
                <w:color w:val="000028"/>
                <w:sz w:val="36"/>
                <w:szCs w:val="36"/>
              </w:rPr>
              <w:t>Stand with arms at sides. Touch right hand to left knee. Stand with arms at sides and touch left hand to right knee. Count or sing as you do this.</w:t>
            </w:r>
          </w:p>
          <w:p w14:paraId="38C98A6A" w14:textId="5006242D" w:rsidR="00433CFF" w:rsidRDefault="00433CFF">
            <w:pPr>
              <w:widowControl w:val="0"/>
              <w:autoSpaceDE w:val="0"/>
              <w:autoSpaceDN w:val="0"/>
              <w:adjustRightInd w:val="0"/>
              <w:spacing w:after="360"/>
              <w:jc w:val="center"/>
              <w:rPr>
                <w:rFonts w:ascii="Arial" w:hAnsi="Arial" w:cs="Arial"/>
                <w:color w:val="000028"/>
                <w:sz w:val="36"/>
                <w:szCs w:val="36"/>
              </w:rPr>
            </w:pPr>
            <w:r>
              <w:rPr>
                <w:rFonts w:ascii="Arial" w:hAnsi="Arial" w:cs="Arial"/>
                <w:noProof/>
                <w:color w:val="000028"/>
                <w:sz w:val="36"/>
                <w:szCs w:val="36"/>
                <w:lang w:eastAsia="en-US"/>
              </w:rPr>
              <w:drawing>
                <wp:inline distT="0" distB="0" distL="0" distR="0" wp14:anchorId="6C93AE24" wp14:editId="14910DC0">
                  <wp:extent cx="2944906" cy="2208680"/>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4906" cy="2208680"/>
                          </a:xfrm>
                          <a:prstGeom prst="rect">
                            <a:avLst/>
                          </a:prstGeom>
                          <a:noFill/>
                          <a:ln>
                            <a:noFill/>
                          </a:ln>
                        </pic:spPr>
                      </pic:pic>
                    </a:graphicData>
                  </a:graphic>
                </wp:inline>
              </w:drawing>
            </w:r>
          </w:p>
          <w:p w14:paraId="26CFC8D8" w14:textId="77777777" w:rsidR="00433CFF" w:rsidRDefault="00433CFF">
            <w:pPr>
              <w:widowControl w:val="0"/>
              <w:autoSpaceDE w:val="0"/>
              <w:autoSpaceDN w:val="0"/>
              <w:adjustRightInd w:val="0"/>
              <w:spacing w:after="360"/>
              <w:rPr>
                <w:rFonts w:ascii="Arial" w:hAnsi="Arial" w:cs="Arial"/>
                <w:color w:val="000028"/>
                <w:sz w:val="36"/>
                <w:szCs w:val="36"/>
              </w:rPr>
            </w:pPr>
            <w:r>
              <w:rPr>
                <w:rFonts w:ascii="Arial" w:hAnsi="Arial" w:cs="Arial"/>
                <w:i/>
                <w:iCs/>
                <w:color w:val="000028"/>
                <w:sz w:val="36"/>
                <w:szCs w:val="36"/>
              </w:rPr>
              <w:t>Hint!</w:t>
            </w:r>
            <w:r>
              <w:rPr>
                <w:rFonts w:ascii="Arial" w:hAnsi="Arial" w:cs="Arial"/>
                <w:color w:val="000028"/>
                <w:sz w:val="36"/>
                <w:szCs w:val="36"/>
              </w:rPr>
              <w:t xml:space="preserve"> Put a piece of painter’s tape down the middle of children’s bodies so they can be aware of crossing the midline.</w:t>
            </w:r>
          </w:p>
          <w:p w14:paraId="0C58D320" w14:textId="77777777" w:rsidR="00433CFF" w:rsidRDefault="00433CFF">
            <w:pPr>
              <w:widowControl w:val="0"/>
              <w:autoSpaceDE w:val="0"/>
              <w:autoSpaceDN w:val="0"/>
              <w:adjustRightInd w:val="0"/>
              <w:spacing w:after="360"/>
              <w:rPr>
                <w:rFonts w:ascii="Arial" w:hAnsi="Arial" w:cs="Arial"/>
                <w:b/>
                <w:bCs/>
                <w:color w:val="000028"/>
                <w:sz w:val="36"/>
                <w:szCs w:val="36"/>
              </w:rPr>
            </w:pPr>
            <w:r>
              <w:rPr>
                <w:rFonts w:ascii="Arial" w:hAnsi="Arial" w:cs="Arial"/>
                <w:b/>
                <w:bCs/>
                <w:color w:val="000028"/>
                <w:sz w:val="36"/>
                <w:szCs w:val="36"/>
              </w:rPr>
              <w:t>Elbow Tap</w:t>
            </w:r>
          </w:p>
          <w:p w14:paraId="46A81F22" w14:textId="77777777" w:rsidR="00433CFF" w:rsidRDefault="00433CFF">
            <w:pPr>
              <w:widowControl w:val="0"/>
              <w:autoSpaceDE w:val="0"/>
              <w:autoSpaceDN w:val="0"/>
              <w:adjustRightInd w:val="0"/>
              <w:spacing w:after="360"/>
              <w:rPr>
                <w:rFonts w:ascii="Arial" w:hAnsi="Arial" w:cs="Arial"/>
                <w:color w:val="000028"/>
                <w:sz w:val="36"/>
                <w:szCs w:val="36"/>
              </w:rPr>
            </w:pPr>
            <w:r>
              <w:rPr>
                <w:rFonts w:ascii="Arial" w:hAnsi="Arial" w:cs="Arial"/>
                <w:color w:val="000028"/>
                <w:sz w:val="36"/>
                <w:szCs w:val="36"/>
              </w:rPr>
              <w:t>Stand with arms at sides. Bend and touch right elbow to left knee as you raise your leg. Stand and then touch left elbow to right knee.</w:t>
            </w:r>
          </w:p>
          <w:p w14:paraId="3ABF3125" w14:textId="77777777" w:rsidR="00433CFF" w:rsidRDefault="00433CFF">
            <w:pPr>
              <w:widowControl w:val="0"/>
              <w:autoSpaceDE w:val="0"/>
              <w:autoSpaceDN w:val="0"/>
              <w:adjustRightInd w:val="0"/>
              <w:spacing w:after="360"/>
              <w:rPr>
                <w:rFonts w:ascii="Arial" w:hAnsi="Arial" w:cs="Arial"/>
                <w:b/>
                <w:bCs/>
                <w:color w:val="000028"/>
                <w:sz w:val="36"/>
                <w:szCs w:val="36"/>
              </w:rPr>
            </w:pPr>
            <w:r>
              <w:rPr>
                <w:rFonts w:ascii="Arial" w:hAnsi="Arial" w:cs="Arial"/>
                <w:b/>
                <w:bCs/>
                <w:color w:val="000028"/>
                <w:sz w:val="36"/>
                <w:szCs w:val="36"/>
              </w:rPr>
              <w:t>Windmills</w:t>
            </w:r>
          </w:p>
          <w:p w14:paraId="53CD3175" w14:textId="77777777" w:rsidR="00433CFF" w:rsidRDefault="00433CFF">
            <w:pPr>
              <w:widowControl w:val="0"/>
              <w:autoSpaceDE w:val="0"/>
              <w:autoSpaceDN w:val="0"/>
              <w:adjustRightInd w:val="0"/>
              <w:spacing w:after="360"/>
              <w:rPr>
                <w:rFonts w:ascii="Arial" w:hAnsi="Arial" w:cs="Arial"/>
                <w:color w:val="000028"/>
                <w:sz w:val="36"/>
                <w:szCs w:val="36"/>
              </w:rPr>
            </w:pPr>
            <w:r>
              <w:rPr>
                <w:rFonts w:ascii="Arial" w:hAnsi="Arial" w:cs="Arial"/>
                <w:color w:val="000028"/>
                <w:sz w:val="36"/>
                <w:szCs w:val="36"/>
              </w:rPr>
              <w:t>Feet spread apart and arms extended. Bend over at waist and tap right hand to left foot. Back up and then bend and tap left hand to right foot.</w:t>
            </w:r>
          </w:p>
          <w:p w14:paraId="01EF2741" w14:textId="77777777" w:rsidR="00433CFF" w:rsidRDefault="00433CFF">
            <w:pPr>
              <w:widowControl w:val="0"/>
              <w:autoSpaceDE w:val="0"/>
              <w:autoSpaceDN w:val="0"/>
              <w:adjustRightInd w:val="0"/>
              <w:spacing w:after="360"/>
              <w:rPr>
                <w:rFonts w:ascii="Arial" w:hAnsi="Arial" w:cs="Arial"/>
                <w:b/>
                <w:bCs/>
                <w:color w:val="000028"/>
                <w:sz w:val="36"/>
                <w:szCs w:val="36"/>
              </w:rPr>
            </w:pPr>
            <w:r>
              <w:rPr>
                <w:rFonts w:ascii="Arial" w:hAnsi="Arial" w:cs="Arial"/>
                <w:b/>
                <w:bCs/>
                <w:color w:val="000028"/>
                <w:sz w:val="36"/>
                <w:szCs w:val="36"/>
              </w:rPr>
              <w:t>Backwards</w:t>
            </w:r>
          </w:p>
          <w:p w14:paraId="4EC1A29B" w14:textId="77777777" w:rsidR="00433CFF" w:rsidRDefault="00433CFF">
            <w:pPr>
              <w:widowControl w:val="0"/>
              <w:autoSpaceDE w:val="0"/>
              <w:autoSpaceDN w:val="0"/>
              <w:adjustRightInd w:val="0"/>
              <w:spacing w:after="360"/>
              <w:rPr>
                <w:rFonts w:ascii="Arial" w:hAnsi="Arial" w:cs="Arial"/>
                <w:color w:val="000028"/>
                <w:sz w:val="36"/>
                <w:szCs w:val="36"/>
              </w:rPr>
            </w:pPr>
            <w:r>
              <w:rPr>
                <w:rFonts w:ascii="Arial" w:hAnsi="Arial" w:cs="Arial"/>
                <w:color w:val="000028"/>
                <w:sz w:val="36"/>
                <w:szCs w:val="36"/>
              </w:rPr>
              <w:t>Bend left knee and put foot behind right leg. Reach back around with right hand and touch left foot. Reverse and put right foot behind your left leg as you touch it with your left hand.</w:t>
            </w:r>
          </w:p>
        </w:tc>
      </w:tr>
    </w:tbl>
    <w:p w14:paraId="6BA46BE5" w14:textId="77777777" w:rsidR="00433CFF" w:rsidRPr="00433CFF" w:rsidRDefault="00433CFF" w:rsidP="001A0CD0">
      <w:pPr>
        <w:rPr>
          <w:sz w:val="28"/>
        </w:rPr>
      </w:pPr>
    </w:p>
    <w:p w14:paraId="5C849023" w14:textId="77777777" w:rsidR="001D478E" w:rsidRPr="001A0CD0" w:rsidRDefault="001D478E" w:rsidP="001A0CD0">
      <w:pPr>
        <w:rPr>
          <w:b/>
          <w:sz w:val="28"/>
        </w:rPr>
      </w:pPr>
    </w:p>
    <w:sectPr w:rsidR="001D478E" w:rsidRPr="001A0CD0" w:rsidSect="001A0CD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0BA1"/>
    <w:multiLevelType w:val="hybridMultilevel"/>
    <w:tmpl w:val="83E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F07BF"/>
    <w:multiLevelType w:val="hybridMultilevel"/>
    <w:tmpl w:val="9344101C"/>
    <w:lvl w:ilvl="0" w:tplc="3AE01EFC">
      <w:start w:val="1"/>
      <w:numFmt w:val="bullet"/>
      <w:lvlText w:val=""/>
      <w:lvlJc w:val="left"/>
      <w:pPr>
        <w:ind w:left="720" w:hanging="360"/>
      </w:pPr>
      <w:rPr>
        <w:rFonts w:ascii="Webdings" w:hAnsi="Web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0032C"/>
    <w:multiLevelType w:val="hybridMultilevel"/>
    <w:tmpl w:val="9D6824C4"/>
    <w:lvl w:ilvl="0" w:tplc="3AE01EFC">
      <w:start w:val="1"/>
      <w:numFmt w:val="bullet"/>
      <w:lvlText w:val=""/>
      <w:lvlJc w:val="left"/>
      <w:pPr>
        <w:ind w:left="720" w:hanging="360"/>
      </w:pPr>
      <w:rPr>
        <w:rFonts w:ascii="Webdings" w:hAnsi="Web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21"/>
    <w:rsid w:val="00127EE5"/>
    <w:rsid w:val="001A0CD0"/>
    <w:rsid w:val="001C456E"/>
    <w:rsid w:val="001D478E"/>
    <w:rsid w:val="002F18FA"/>
    <w:rsid w:val="00433CFF"/>
    <w:rsid w:val="004722EC"/>
    <w:rsid w:val="006F671F"/>
    <w:rsid w:val="00A62838"/>
    <w:rsid w:val="00AA183F"/>
    <w:rsid w:val="00C12B99"/>
    <w:rsid w:val="00DC2C12"/>
    <w:rsid w:val="00E23EB3"/>
    <w:rsid w:val="00E461CB"/>
    <w:rsid w:val="00E55162"/>
    <w:rsid w:val="00FC1A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F1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D0"/>
    <w:pPr>
      <w:ind w:left="720"/>
      <w:contextualSpacing/>
    </w:pPr>
  </w:style>
  <w:style w:type="paragraph" w:styleId="BalloonText">
    <w:name w:val="Balloon Text"/>
    <w:basedOn w:val="Normal"/>
    <w:link w:val="BalloonTextChar"/>
    <w:uiPriority w:val="99"/>
    <w:semiHidden/>
    <w:unhideWhenUsed/>
    <w:rsid w:val="00433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CFF"/>
    <w:rPr>
      <w:rFonts w:ascii="Lucida Grande" w:hAnsi="Lucida Grande" w:cs="Lucida Grande"/>
      <w:sz w:val="18"/>
      <w:szCs w:val="18"/>
    </w:rPr>
  </w:style>
  <w:style w:type="character" w:styleId="Hyperlink">
    <w:name w:val="Hyperlink"/>
    <w:basedOn w:val="DefaultParagraphFont"/>
    <w:uiPriority w:val="99"/>
    <w:unhideWhenUsed/>
    <w:rsid w:val="00433C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D0"/>
    <w:pPr>
      <w:ind w:left="720"/>
      <w:contextualSpacing/>
    </w:pPr>
  </w:style>
  <w:style w:type="paragraph" w:styleId="BalloonText">
    <w:name w:val="Balloon Text"/>
    <w:basedOn w:val="Normal"/>
    <w:link w:val="BalloonTextChar"/>
    <w:uiPriority w:val="99"/>
    <w:semiHidden/>
    <w:unhideWhenUsed/>
    <w:rsid w:val="00433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CFF"/>
    <w:rPr>
      <w:rFonts w:ascii="Lucida Grande" w:hAnsi="Lucida Grande" w:cs="Lucida Grande"/>
      <w:sz w:val="18"/>
      <w:szCs w:val="18"/>
    </w:rPr>
  </w:style>
  <w:style w:type="character" w:styleId="Hyperlink">
    <w:name w:val="Hyperlink"/>
    <w:basedOn w:val="DefaultParagraphFont"/>
    <w:uiPriority w:val="99"/>
    <w:unhideWhenUsed/>
    <w:rsid w:val="00433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rjean.org/html/monthly_act/act_2006/03_Mar/pg04.html"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944</TotalTime>
  <Pages>4</Pages>
  <Words>634</Words>
  <Characters>3620</Characters>
  <Application>Microsoft Macintosh Word</Application>
  <DocSecurity>0</DocSecurity>
  <Lines>30</Lines>
  <Paragraphs>8</Paragraphs>
  <ScaleCrop>false</ScaleCrop>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mclaughlin</dc:creator>
  <cp:keywords/>
  <cp:lastModifiedBy>Laura Jacob</cp:lastModifiedBy>
  <cp:revision>5</cp:revision>
  <dcterms:created xsi:type="dcterms:W3CDTF">2016-02-21T05:38:00Z</dcterms:created>
  <dcterms:modified xsi:type="dcterms:W3CDTF">2016-02-27T03:04:00Z</dcterms:modified>
</cp:coreProperties>
</file>